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50E" w:rsidRPr="00C240AD" w:rsidRDefault="0024050E" w:rsidP="0024050E">
      <w:pPr>
        <w:jc w:val="center"/>
        <w:rPr>
          <w:sz w:val="26"/>
          <w:szCs w:val="26"/>
        </w:rPr>
      </w:pPr>
      <w:r w:rsidRPr="00C240AD">
        <w:rPr>
          <w:sz w:val="26"/>
          <w:szCs w:val="26"/>
        </w:rPr>
        <w:t>Заключение №</w:t>
      </w:r>
      <w:r>
        <w:rPr>
          <w:sz w:val="26"/>
          <w:szCs w:val="26"/>
        </w:rPr>
        <w:t xml:space="preserve"> </w:t>
      </w:r>
      <w:r w:rsidR="00BF3C66">
        <w:rPr>
          <w:sz w:val="26"/>
          <w:szCs w:val="26"/>
        </w:rPr>
        <w:t>5</w:t>
      </w:r>
      <w:r w:rsidRPr="00C240AD">
        <w:rPr>
          <w:sz w:val="26"/>
          <w:szCs w:val="26"/>
        </w:rPr>
        <w:t>/А</w:t>
      </w:r>
    </w:p>
    <w:p w:rsidR="0024050E" w:rsidRPr="00C240AD" w:rsidRDefault="0024050E" w:rsidP="0024050E">
      <w:pPr>
        <w:ind w:firstLine="708"/>
        <w:jc w:val="center"/>
        <w:rPr>
          <w:sz w:val="26"/>
          <w:szCs w:val="26"/>
        </w:rPr>
      </w:pPr>
      <w:r w:rsidRPr="00C240AD">
        <w:rPr>
          <w:sz w:val="26"/>
          <w:szCs w:val="26"/>
        </w:rPr>
        <w:t>на проект постановления администрации города</w:t>
      </w:r>
    </w:p>
    <w:p w:rsidR="0024050E" w:rsidRDefault="0024050E" w:rsidP="0024050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внесении изменений в постановление администрации города от 15.03.2022 № 91-па </w:t>
      </w:r>
      <w:r w:rsidRPr="00C240AD">
        <w:rPr>
          <w:sz w:val="26"/>
          <w:szCs w:val="26"/>
        </w:rPr>
        <w:t xml:space="preserve">«Об утверждении порядка </w:t>
      </w:r>
      <w:r>
        <w:rPr>
          <w:sz w:val="26"/>
          <w:szCs w:val="26"/>
        </w:rPr>
        <w:t xml:space="preserve">расчета и </w:t>
      </w:r>
      <w:r w:rsidRPr="00C240AD">
        <w:rPr>
          <w:sz w:val="26"/>
          <w:szCs w:val="26"/>
        </w:rPr>
        <w:t xml:space="preserve">предоставления субсидий </w:t>
      </w:r>
      <w:r>
        <w:rPr>
          <w:sz w:val="26"/>
          <w:szCs w:val="26"/>
        </w:rPr>
        <w:t xml:space="preserve">на поддержку и развитие животноводства» (в ред. от 28.06.2022 № 264-па, от 15.12.2022 № 553-па, от 07.03.2023      № 71-па, от 22.06.2023 № 180-па, от 25.10.2023 № 290-па, от 20.12.2023 № 347-па, </w:t>
      </w:r>
    </w:p>
    <w:p w:rsidR="0024050E" w:rsidRPr="00C240AD" w:rsidRDefault="0024050E" w:rsidP="0024050E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29.12.2023 № 378-па)</w:t>
      </w:r>
    </w:p>
    <w:p w:rsidR="0024050E" w:rsidRPr="00C240AD" w:rsidRDefault="0024050E" w:rsidP="0024050E">
      <w:pPr>
        <w:jc w:val="center"/>
        <w:rPr>
          <w:sz w:val="26"/>
          <w:szCs w:val="26"/>
        </w:rPr>
      </w:pPr>
    </w:p>
    <w:p w:rsidR="0024050E" w:rsidRPr="00C240AD" w:rsidRDefault="0024050E" w:rsidP="0024050E">
      <w:pPr>
        <w:jc w:val="both"/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240AD">
        <w:rPr>
          <w:sz w:val="26"/>
          <w:szCs w:val="26"/>
        </w:rPr>
        <w:tab/>
        <w:t xml:space="preserve">                                                             </w:t>
      </w:r>
      <w:r>
        <w:rPr>
          <w:sz w:val="26"/>
          <w:szCs w:val="26"/>
        </w:rPr>
        <w:t xml:space="preserve">            1</w:t>
      </w:r>
      <w:r w:rsidR="00A770E3">
        <w:rPr>
          <w:sz w:val="26"/>
          <w:szCs w:val="26"/>
        </w:rPr>
        <w:t>5</w:t>
      </w:r>
      <w:r>
        <w:rPr>
          <w:sz w:val="26"/>
          <w:szCs w:val="26"/>
        </w:rPr>
        <w:t>.03</w:t>
      </w:r>
      <w:r w:rsidRPr="00C240AD">
        <w:rPr>
          <w:sz w:val="26"/>
          <w:szCs w:val="26"/>
        </w:rPr>
        <w:t>.202</w:t>
      </w:r>
      <w:r>
        <w:rPr>
          <w:sz w:val="26"/>
          <w:szCs w:val="26"/>
        </w:rPr>
        <w:t>4</w:t>
      </w:r>
    </w:p>
    <w:p w:rsidR="0024050E" w:rsidRPr="00C240AD" w:rsidRDefault="0024050E" w:rsidP="0024050E">
      <w:pPr>
        <w:jc w:val="both"/>
        <w:rPr>
          <w:sz w:val="26"/>
          <w:szCs w:val="26"/>
        </w:rPr>
      </w:pPr>
    </w:p>
    <w:p w:rsidR="0024050E" w:rsidRPr="00C240AD" w:rsidRDefault="0024050E" w:rsidP="0024050E">
      <w:pPr>
        <w:ind w:firstLine="709"/>
        <w:jc w:val="both"/>
        <w:rPr>
          <w:sz w:val="26"/>
          <w:szCs w:val="26"/>
        </w:rPr>
      </w:pPr>
      <w:r w:rsidRPr="00C240AD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</w:t>
      </w:r>
      <w:r w:rsidR="00306109">
        <w:rPr>
          <w:sz w:val="26"/>
          <w:szCs w:val="26"/>
        </w:rPr>
        <w:t>й палаты города Пыть-Яха на 2024</w:t>
      </w:r>
      <w:r w:rsidRPr="00C240AD">
        <w:rPr>
          <w:sz w:val="26"/>
          <w:szCs w:val="26"/>
        </w:rPr>
        <w:t xml:space="preserve">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от 20.05.2022 № 78</w:t>
      </w:r>
      <w:r w:rsidR="00306109">
        <w:rPr>
          <w:sz w:val="26"/>
          <w:szCs w:val="26"/>
        </w:rPr>
        <w:t xml:space="preserve"> (в ред. от 05.03.2024</w:t>
      </w:r>
      <w:r>
        <w:rPr>
          <w:sz w:val="26"/>
          <w:szCs w:val="26"/>
        </w:rPr>
        <w:t xml:space="preserve"> № 243)</w:t>
      </w:r>
      <w:r w:rsidRPr="00C240AD">
        <w:rPr>
          <w:sz w:val="26"/>
          <w:szCs w:val="26"/>
        </w:rPr>
        <w:t>, проведена экспертиза проекта постановления администрации города Пыть-Яха «</w:t>
      </w:r>
      <w:r w:rsidRPr="000D5041">
        <w:rPr>
          <w:sz w:val="26"/>
          <w:szCs w:val="26"/>
        </w:rPr>
        <w:t xml:space="preserve">О внесении изменений в постановление администрации города от 15.03.2022 </w:t>
      </w:r>
      <w:r>
        <w:rPr>
          <w:sz w:val="26"/>
          <w:szCs w:val="26"/>
        </w:rPr>
        <w:t xml:space="preserve">     </w:t>
      </w:r>
      <w:r w:rsidRPr="000D5041">
        <w:rPr>
          <w:sz w:val="26"/>
          <w:szCs w:val="26"/>
        </w:rPr>
        <w:t xml:space="preserve">№ 91-па «Об утверждении порядка расчета и предоставления субсидий на поддержку и развитие животноводства» (в ред. от 28.06.2022 № 264-па, от 15.12.2022 № 553-па, от 07.03.2023 </w:t>
      </w:r>
      <w:r>
        <w:rPr>
          <w:sz w:val="26"/>
          <w:szCs w:val="26"/>
        </w:rPr>
        <w:t xml:space="preserve">     </w:t>
      </w:r>
      <w:r w:rsidRPr="000D5041">
        <w:rPr>
          <w:sz w:val="26"/>
          <w:szCs w:val="26"/>
        </w:rPr>
        <w:t>№ 71-па, от 22.06.2023 № 180-па, от 25.10.2023 № 290-па, от 20.12.2023 № 347-па</w:t>
      </w:r>
      <w:r>
        <w:rPr>
          <w:sz w:val="26"/>
          <w:szCs w:val="26"/>
        </w:rPr>
        <w:t>, от 29.12.2023 № 378-па</w:t>
      </w:r>
      <w:r w:rsidRPr="000D5041">
        <w:rPr>
          <w:sz w:val="26"/>
          <w:szCs w:val="26"/>
        </w:rPr>
        <w:t xml:space="preserve">) </w:t>
      </w:r>
      <w:r w:rsidRPr="00C240AD">
        <w:rPr>
          <w:sz w:val="26"/>
          <w:szCs w:val="26"/>
        </w:rPr>
        <w:t>(далее – проект постановления).</w:t>
      </w:r>
    </w:p>
    <w:p w:rsidR="0024050E" w:rsidRPr="00C240AD" w:rsidRDefault="0024050E" w:rsidP="0024050E">
      <w:pPr>
        <w:ind w:firstLine="709"/>
        <w:jc w:val="both"/>
        <w:rPr>
          <w:sz w:val="26"/>
          <w:szCs w:val="26"/>
        </w:rPr>
      </w:pPr>
      <w:r w:rsidRPr="00C240A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24050E" w:rsidRPr="00C240AD" w:rsidRDefault="0024050E" w:rsidP="0024050E">
      <w:pPr>
        <w:numPr>
          <w:ilvl w:val="0"/>
          <w:numId w:val="1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 w:rsidRPr="00C240AD">
        <w:rPr>
          <w:sz w:val="26"/>
          <w:szCs w:val="26"/>
        </w:rPr>
        <w:t>Бюджетный кодекс РФ (далее – БК РФ);</w:t>
      </w:r>
    </w:p>
    <w:p w:rsidR="0024050E" w:rsidRPr="00C240AD" w:rsidRDefault="0024050E" w:rsidP="0024050E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C240AD">
        <w:rPr>
          <w:sz w:val="26"/>
          <w:szCs w:val="26"/>
        </w:rPr>
        <w:t xml:space="preserve">  2. Федеральный закон от 06.10.2003 № 131-ФЗ «Об общих принципах организации местного самоуправления в РФ»;</w:t>
      </w:r>
    </w:p>
    <w:p w:rsidR="00A770E3" w:rsidRDefault="00A770E3" w:rsidP="0024050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EB13F3">
        <w:rPr>
          <w:sz w:val="26"/>
          <w:szCs w:val="26"/>
        </w:rPr>
        <w:t>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 (с изм.)</w:t>
      </w:r>
      <w:r>
        <w:rPr>
          <w:sz w:val="26"/>
          <w:szCs w:val="26"/>
        </w:rPr>
        <w:t xml:space="preserve"> (далее –</w:t>
      </w:r>
      <w:r w:rsidR="004B7E6D">
        <w:rPr>
          <w:sz w:val="26"/>
          <w:szCs w:val="26"/>
        </w:rPr>
        <w:t xml:space="preserve"> п</w:t>
      </w:r>
      <w:r>
        <w:rPr>
          <w:sz w:val="26"/>
          <w:szCs w:val="26"/>
        </w:rPr>
        <w:t>остановление Правительства РФ № 1492)</w:t>
      </w:r>
      <w:r w:rsidRPr="00EB13F3">
        <w:rPr>
          <w:sz w:val="26"/>
          <w:szCs w:val="26"/>
        </w:rPr>
        <w:t>;</w:t>
      </w:r>
    </w:p>
    <w:p w:rsidR="0024050E" w:rsidRDefault="00A770E3" w:rsidP="0024050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24050E" w:rsidRPr="00C240AD">
        <w:rPr>
          <w:sz w:val="26"/>
          <w:szCs w:val="26"/>
        </w:rPr>
        <w:t>Пос</w:t>
      </w:r>
      <w:r w:rsidR="0040261D">
        <w:rPr>
          <w:sz w:val="26"/>
          <w:szCs w:val="26"/>
        </w:rPr>
        <w:t>тановление Правительства РФ от 25.10</w:t>
      </w:r>
      <w:r w:rsidR="0024050E" w:rsidRPr="00C240AD">
        <w:rPr>
          <w:sz w:val="26"/>
          <w:szCs w:val="26"/>
        </w:rPr>
        <w:t>.202</w:t>
      </w:r>
      <w:r w:rsidR="0040261D">
        <w:rPr>
          <w:sz w:val="26"/>
          <w:szCs w:val="26"/>
        </w:rPr>
        <w:t>3</w:t>
      </w:r>
      <w:r w:rsidR="0024050E" w:rsidRPr="00C240AD">
        <w:rPr>
          <w:sz w:val="26"/>
          <w:szCs w:val="26"/>
        </w:rPr>
        <w:t xml:space="preserve"> № 1</w:t>
      </w:r>
      <w:r w:rsidR="0040261D">
        <w:rPr>
          <w:sz w:val="26"/>
          <w:szCs w:val="26"/>
        </w:rPr>
        <w:t>782</w:t>
      </w:r>
      <w:r w:rsidR="0024050E" w:rsidRPr="00C240AD">
        <w:rPr>
          <w:sz w:val="26"/>
          <w:szCs w:val="26"/>
        </w:rPr>
        <w:t xml:space="preserve"> «</w:t>
      </w:r>
      <w:r w:rsidR="0040261D" w:rsidRPr="0040261D">
        <w:rPr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24050E" w:rsidRPr="00C240AD">
        <w:rPr>
          <w:sz w:val="26"/>
          <w:szCs w:val="26"/>
        </w:rPr>
        <w:t xml:space="preserve">» (далее - постановление Правительства РФ № </w:t>
      </w:r>
      <w:r w:rsidR="0040261D">
        <w:rPr>
          <w:sz w:val="26"/>
          <w:szCs w:val="26"/>
        </w:rPr>
        <w:t>1782</w:t>
      </w:r>
      <w:r w:rsidR="0024050E" w:rsidRPr="00C240AD">
        <w:rPr>
          <w:sz w:val="26"/>
          <w:szCs w:val="26"/>
        </w:rPr>
        <w:t xml:space="preserve">); </w:t>
      </w:r>
    </w:p>
    <w:p w:rsidR="0024050E" w:rsidRPr="00C240AD" w:rsidRDefault="00A770E3" w:rsidP="0024050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4050E">
        <w:rPr>
          <w:sz w:val="26"/>
          <w:szCs w:val="26"/>
        </w:rPr>
        <w:t xml:space="preserve">. </w:t>
      </w:r>
      <w:r w:rsidR="0024050E" w:rsidRPr="0024050E">
        <w:rPr>
          <w:sz w:val="26"/>
          <w:szCs w:val="26"/>
        </w:rPr>
        <w:t>Закон Ханты-Мансийского АО - Югры от 16</w:t>
      </w:r>
      <w:r w:rsidR="0024050E">
        <w:rPr>
          <w:sz w:val="26"/>
          <w:szCs w:val="26"/>
        </w:rPr>
        <w:t>.12.</w:t>
      </w:r>
      <w:r w:rsidR="0024050E" w:rsidRPr="0024050E">
        <w:rPr>
          <w:sz w:val="26"/>
          <w:szCs w:val="26"/>
        </w:rPr>
        <w:t xml:space="preserve">2010 </w:t>
      </w:r>
      <w:r w:rsidR="0024050E">
        <w:rPr>
          <w:sz w:val="26"/>
          <w:szCs w:val="26"/>
        </w:rPr>
        <w:t>№ 228-оз «</w:t>
      </w:r>
      <w:r w:rsidR="0024050E" w:rsidRPr="0024050E">
        <w:rPr>
          <w:sz w:val="26"/>
          <w:szCs w:val="26"/>
        </w:rPr>
        <w:t>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в сфере поддержки сельскохозяйственного производства и деятельности по за</w:t>
      </w:r>
      <w:r w:rsidR="0024050E">
        <w:rPr>
          <w:sz w:val="26"/>
          <w:szCs w:val="26"/>
        </w:rPr>
        <w:t>готовке и переработке дикоросов»</w:t>
      </w:r>
      <w:r w:rsidR="00DE4DBE">
        <w:rPr>
          <w:sz w:val="26"/>
          <w:szCs w:val="26"/>
        </w:rPr>
        <w:t xml:space="preserve"> (далее - </w:t>
      </w:r>
      <w:r w:rsidR="00DE4DBE" w:rsidRPr="00DE4DBE">
        <w:rPr>
          <w:sz w:val="26"/>
          <w:szCs w:val="26"/>
        </w:rPr>
        <w:t>Закон от 16</w:t>
      </w:r>
      <w:r w:rsidR="00DE4DBE">
        <w:rPr>
          <w:sz w:val="26"/>
          <w:szCs w:val="26"/>
        </w:rPr>
        <w:t>.12.2010 №</w:t>
      </w:r>
      <w:r w:rsidR="00DE4DBE" w:rsidRPr="00DE4DBE">
        <w:rPr>
          <w:sz w:val="26"/>
          <w:szCs w:val="26"/>
        </w:rPr>
        <w:t xml:space="preserve"> 228-оз</w:t>
      </w:r>
      <w:r w:rsidR="00DE4DBE">
        <w:rPr>
          <w:sz w:val="26"/>
          <w:szCs w:val="26"/>
        </w:rPr>
        <w:t>)</w:t>
      </w:r>
      <w:r w:rsidR="0024050E">
        <w:rPr>
          <w:sz w:val="26"/>
          <w:szCs w:val="26"/>
        </w:rPr>
        <w:t xml:space="preserve">; </w:t>
      </w:r>
    </w:p>
    <w:p w:rsidR="0024050E" w:rsidRDefault="00A770E3" w:rsidP="0024050E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4050E" w:rsidRPr="00C240AD">
        <w:rPr>
          <w:sz w:val="26"/>
          <w:szCs w:val="26"/>
        </w:rPr>
        <w:t xml:space="preserve">. Постановление </w:t>
      </w:r>
      <w:r w:rsidR="0024050E">
        <w:rPr>
          <w:sz w:val="26"/>
          <w:szCs w:val="26"/>
        </w:rPr>
        <w:t xml:space="preserve">Правительства Ханты-Мансийского автономного округа-Югры от 30.12.2021 № 637-п «О мерах по реализации государственной программы Ханты-Мансийского автономного округа-Югры «Развитие агропромышленного комплекса»; </w:t>
      </w:r>
    </w:p>
    <w:p w:rsidR="0024050E" w:rsidRDefault="00A770E3" w:rsidP="0024050E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7</w:t>
      </w:r>
      <w:r w:rsidR="0024050E" w:rsidRPr="00C04F8E">
        <w:rPr>
          <w:sz w:val="26"/>
          <w:szCs w:val="26"/>
        </w:rPr>
        <w:t xml:space="preserve">. </w:t>
      </w:r>
      <w:r w:rsidR="0024050E" w:rsidRPr="0024050E">
        <w:rPr>
          <w:sz w:val="26"/>
          <w:szCs w:val="26"/>
        </w:rPr>
        <w:t>Постановление Правительства Ха</w:t>
      </w:r>
      <w:r w:rsidR="0024050E">
        <w:rPr>
          <w:sz w:val="26"/>
          <w:szCs w:val="26"/>
        </w:rPr>
        <w:t>нты-Мансийского АО - Югры от 10.11.2023           № 554-п «</w:t>
      </w:r>
      <w:r w:rsidR="0024050E" w:rsidRPr="0024050E">
        <w:rPr>
          <w:sz w:val="26"/>
          <w:szCs w:val="26"/>
        </w:rPr>
        <w:t>О государственной программе Ханты-Мансийс</w:t>
      </w:r>
      <w:r w:rsidR="0024050E">
        <w:rPr>
          <w:sz w:val="26"/>
          <w:szCs w:val="26"/>
        </w:rPr>
        <w:t>кого автономного округа - Югры «</w:t>
      </w:r>
      <w:r w:rsidR="0024050E" w:rsidRPr="0024050E">
        <w:rPr>
          <w:sz w:val="26"/>
          <w:szCs w:val="26"/>
        </w:rPr>
        <w:t>Разви</w:t>
      </w:r>
      <w:r w:rsidR="0024050E">
        <w:rPr>
          <w:sz w:val="26"/>
          <w:szCs w:val="26"/>
        </w:rPr>
        <w:t xml:space="preserve">тие агропромышленного комплекса»; </w:t>
      </w:r>
    </w:p>
    <w:p w:rsidR="0024050E" w:rsidRPr="00C240AD" w:rsidRDefault="00A770E3" w:rsidP="0024050E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8</w:t>
      </w:r>
      <w:r w:rsidR="0024050E">
        <w:rPr>
          <w:sz w:val="26"/>
          <w:szCs w:val="26"/>
        </w:rPr>
        <w:t xml:space="preserve">. </w:t>
      </w:r>
      <w:r w:rsidR="0024050E" w:rsidRPr="0024050E">
        <w:rPr>
          <w:sz w:val="26"/>
          <w:szCs w:val="26"/>
        </w:rPr>
        <w:t>Постановление администрации г. Пыть-Яха Ханты-Мансийского автономного округа - Югры от 20</w:t>
      </w:r>
      <w:r w:rsidR="0024050E">
        <w:rPr>
          <w:sz w:val="26"/>
          <w:szCs w:val="26"/>
        </w:rPr>
        <w:t>.12.2023 № 350-па «</w:t>
      </w:r>
      <w:r w:rsidR="0024050E" w:rsidRPr="0024050E">
        <w:rPr>
          <w:sz w:val="26"/>
          <w:szCs w:val="26"/>
        </w:rPr>
        <w:t xml:space="preserve">Об утверждении муниципальной программы </w:t>
      </w:r>
      <w:r w:rsidR="0024050E">
        <w:rPr>
          <w:sz w:val="26"/>
          <w:szCs w:val="26"/>
        </w:rPr>
        <w:t>«</w:t>
      </w:r>
      <w:r w:rsidR="0024050E" w:rsidRPr="0024050E">
        <w:rPr>
          <w:sz w:val="26"/>
          <w:szCs w:val="26"/>
        </w:rPr>
        <w:t>Развитие агропромышленн</w:t>
      </w:r>
      <w:r w:rsidR="0024050E">
        <w:rPr>
          <w:sz w:val="26"/>
          <w:szCs w:val="26"/>
        </w:rPr>
        <w:t>ого комплекса в городе Пыть-Яхе»;</w:t>
      </w:r>
    </w:p>
    <w:p w:rsidR="0024050E" w:rsidRPr="00C240AD" w:rsidRDefault="0024050E" w:rsidP="0024050E">
      <w:pPr>
        <w:tabs>
          <w:tab w:val="left" w:pos="709"/>
        </w:tabs>
        <w:jc w:val="both"/>
        <w:rPr>
          <w:sz w:val="26"/>
          <w:szCs w:val="26"/>
        </w:rPr>
      </w:pPr>
      <w:r w:rsidRPr="00C240AD">
        <w:rPr>
          <w:sz w:val="26"/>
          <w:szCs w:val="26"/>
        </w:rPr>
        <w:tab/>
        <w:t>и иные нормативные правовые акты, регламентирующие порядок предоставления субсидии.</w:t>
      </w:r>
    </w:p>
    <w:p w:rsidR="0024050E" w:rsidRPr="00C240AD" w:rsidRDefault="0024050E" w:rsidP="0024050E">
      <w:pPr>
        <w:ind w:firstLine="709"/>
        <w:jc w:val="both"/>
        <w:rPr>
          <w:sz w:val="26"/>
          <w:szCs w:val="26"/>
        </w:rPr>
      </w:pPr>
      <w:r w:rsidRPr="00C240AD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07.03</w:t>
      </w:r>
      <w:r w:rsidRPr="00C240AD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C240AD">
        <w:rPr>
          <w:sz w:val="26"/>
          <w:szCs w:val="26"/>
        </w:rPr>
        <w:t xml:space="preserve">. </w:t>
      </w:r>
    </w:p>
    <w:p w:rsidR="0024050E" w:rsidRDefault="0024050E" w:rsidP="0024050E">
      <w:pPr>
        <w:ind w:firstLine="709"/>
        <w:jc w:val="both"/>
        <w:rPr>
          <w:sz w:val="26"/>
          <w:szCs w:val="26"/>
        </w:rPr>
      </w:pPr>
      <w:r w:rsidRPr="00C240AD">
        <w:rPr>
          <w:sz w:val="26"/>
          <w:szCs w:val="26"/>
        </w:rPr>
        <w:t>С проектом постановления представлена пояснительная записка, заключение о проведении антикоррупционной экспертизы правового акта (проекта). 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BF3C66" w:rsidRDefault="00BF3C66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</w:p>
    <w:p w:rsidR="00CF4738" w:rsidRDefault="0024050E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C240AD">
        <w:rPr>
          <w:sz w:val="26"/>
          <w:szCs w:val="26"/>
        </w:rPr>
        <w:t xml:space="preserve">Представленным проектом постановления </w:t>
      </w:r>
      <w:r>
        <w:rPr>
          <w:sz w:val="26"/>
          <w:szCs w:val="26"/>
        </w:rPr>
        <w:t xml:space="preserve">в действующий Порядок расчета и предоставления субсидий на поддержку и развитие животноводства, утвержденный постановлением администрации города от 15.03.2022 № 91-па </w:t>
      </w:r>
      <w:r w:rsidR="00BF3C66">
        <w:rPr>
          <w:sz w:val="26"/>
          <w:szCs w:val="26"/>
        </w:rPr>
        <w:t>(с изм.)</w:t>
      </w:r>
      <w:r w:rsidR="00CF4738">
        <w:rPr>
          <w:sz w:val="26"/>
          <w:szCs w:val="26"/>
        </w:rPr>
        <w:t xml:space="preserve"> </w:t>
      </w:r>
      <w:r w:rsidR="00CF4738" w:rsidRPr="00C240AD">
        <w:rPr>
          <w:sz w:val="26"/>
          <w:szCs w:val="26"/>
        </w:rPr>
        <w:t xml:space="preserve">предлагается </w:t>
      </w:r>
      <w:r w:rsidR="00CF4738">
        <w:rPr>
          <w:sz w:val="26"/>
          <w:szCs w:val="26"/>
        </w:rPr>
        <w:t xml:space="preserve">внести изменения: </w:t>
      </w:r>
    </w:p>
    <w:p w:rsidR="00CF4738" w:rsidRPr="00CF4738" w:rsidRDefault="00CF4738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в </w:t>
      </w:r>
      <w:r w:rsidRPr="00CF4738">
        <w:rPr>
          <w:sz w:val="26"/>
          <w:szCs w:val="26"/>
        </w:rPr>
        <w:t xml:space="preserve">заголовке, пункте 1 постановления, наименовании приложения к постановлению слова «на поддержку и развитие животноводства» заменить словами «на поддержку животноводства»; </w:t>
      </w:r>
    </w:p>
    <w:p w:rsidR="0024050E" w:rsidRPr="00CF4738" w:rsidRDefault="00CF4738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CF4738">
        <w:rPr>
          <w:sz w:val="26"/>
          <w:szCs w:val="26"/>
        </w:rPr>
        <w:t xml:space="preserve">- </w:t>
      </w:r>
      <w:r w:rsidR="00BF3C66" w:rsidRPr="00CF4738">
        <w:rPr>
          <w:sz w:val="26"/>
          <w:szCs w:val="26"/>
        </w:rPr>
        <w:t>актуализ</w:t>
      </w:r>
      <w:r w:rsidRPr="00CF4738">
        <w:rPr>
          <w:sz w:val="26"/>
          <w:szCs w:val="26"/>
        </w:rPr>
        <w:t xml:space="preserve">ировать </w:t>
      </w:r>
      <w:r w:rsidR="00BF3C66" w:rsidRPr="00CF4738">
        <w:rPr>
          <w:sz w:val="26"/>
          <w:szCs w:val="26"/>
        </w:rPr>
        <w:t>но</w:t>
      </w:r>
      <w:r w:rsidRPr="00CF4738">
        <w:rPr>
          <w:sz w:val="26"/>
          <w:szCs w:val="26"/>
        </w:rPr>
        <w:t>рмативные правовые акты</w:t>
      </w:r>
      <w:r w:rsidR="00BF3C66" w:rsidRPr="00CF4738">
        <w:rPr>
          <w:sz w:val="26"/>
          <w:szCs w:val="26"/>
        </w:rPr>
        <w:t xml:space="preserve"> Ханты-Мансийского автономного округа – Югры и муниципального образования город Пыть-Ях</w:t>
      </w:r>
      <w:r w:rsidRPr="00CF4738">
        <w:rPr>
          <w:sz w:val="26"/>
          <w:szCs w:val="26"/>
        </w:rPr>
        <w:t xml:space="preserve">; </w:t>
      </w:r>
    </w:p>
    <w:p w:rsidR="00CF4738" w:rsidRDefault="00CF4738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CF4738">
        <w:rPr>
          <w:sz w:val="26"/>
          <w:szCs w:val="26"/>
        </w:rPr>
        <w:t>- абзац 2 пункта 2.8 и пункт 2.13 раздела 2 приложения к постановлению</w:t>
      </w:r>
      <w:r>
        <w:rPr>
          <w:sz w:val="26"/>
          <w:szCs w:val="26"/>
        </w:rPr>
        <w:t xml:space="preserve"> изложить в новой редакции. </w:t>
      </w:r>
    </w:p>
    <w:p w:rsidR="00E071FF" w:rsidRDefault="00E071FF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</w:p>
    <w:p w:rsidR="00E071FF" w:rsidRPr="00365FE4" w:rsidRDefault="00486AF6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пп. 1 п. 2 ст. 2 </w:t>
      </w:r>
      <w:r w:rsidR="00DE4DBE" w:rsidRPr="00DE4DBE">
        <w:rPr>
          <w:sz w:val="26"/>
          <w:szCs w:val="26"/>
        </w:rPr>
        <w:t>Закон</w:t>
      </w:r>
      <w:r w:rsidR="00DE4DBE">
        <w:rPr>
          <w:sz w:val="26"/>
          <w:szCs w:val="26"/>
        </w:rPr>
        <w:t>а</w:t>
      </w:r>
      <w:r w:rsidR="00DE4DBE" w:rsidRPr="00DE4DBE">
        <w:rPr>
          <w:sz w:val="26"/>
          <w:szCs w:val="26"/>
        </w:rPr>
        <w:t xml:space="preserve"> от 16</w:t>
      </w:r>
      <w:r w:rsidR="00DE4DBE">
        <w:rPr>
          <w:sz w:val="26"/>
          <w:szCs w:val="26"/>
        </w:rPr>
        <w:t>.12.2010 №</w:t>
      </w:r>
      <w:r w:rsidR="00DE4DBE" w:rsidRPr="00DE4DBE">
        <w:rPr>
          <w:sz w:val="26"/>
          <w:szCs w:val="26"/>
        </w:rPr>
        <w:t xml:space="preserve"> 228-оз </w:t>
      </w:r>
      <w:r>
        <w:rPr>
          <w:sz w:val="26"/>
          <w:szCs w:val="26"/>
        </w:rPr>
        <w:t>о</w:t>
      </w:r>
      <w:r w:rsidRPr="00486AF6">
        <w:rPr>
          <w:sz w:val="26"/>
          <w:szCs w:val="26"/>
        </w:rPr>
        <w:t>рганы местного самоуправления муниципальных образований наделяются отдельными государственными полномочиями, включающими в себя</w:t>
      </w:r>
      <w:r>
        <w:rPr>
          <w:sz w:val="26"/>
          <w:szCs w:val="26"/>
        </w:rPr>
        <w:t xml:space="preserve">, в т.ч. </w:t>
      </w:r>
      <w:r w:rsidRPr="00486AF6">
        <w:rPr>
          <w:sz w:val="26"/>
          <w:szCs w:val="26"/>
        </w:rPr>
        <w:t xml:space="preserve">расчет и </w:t>
      </w:r>
      <w:r w:rsidRPr="00365FE4">
        <w:rPr>
          <w:sz w:val="26"/>
          <w:szCs w:val="26"/>
        </w:rPr>
        <w:t>предоставление субсидии на поддержку животноводства.</w:t>
      </w:r>
    </w:p>
    <w:p w:rsidR="00DE4DBE" w:rsidRDefault="00DE4DBE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365FE4">
        <w:rPr>
          <w:sz w:val="26"/>
          <w:szCs w:val="26"/>
        </w:rPr>
        <w:t>В соответствии со ст. 3 этого же Закона для осуществления переданных</w:t>
      </w:r>
      <w:r w:rsidRPr="00DE4DBE">
        <w:rPr>
          <w:sz w:val="26"/>
          <w:szCs w:val="26"/>
        </w:rPr>
        <w:t xml:space="preserve"> органам местного самоуправления отдельных государственных полномочий бюджетам соответствующих муниципальных образований из бюджета автономного округа предоставляются субвенции в объеме, предусмотренном законом о бюджете автономного округа на очередной финансовый год и н</w:t>
      </w:r>
      <w:r>
        <w:rPr>
          <w:sz w:val="26"/>
          <w:szCs w:val="26"/>
        </w:rPr>
        <w:t xml:space="preserve">а плановый период. </w:t>
      </w:r>
    </w:p>
    <w:p w:rsidR="00F91C2B" w:rsidRDefault="00F91C2B" w:rsidP="00E277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BAB">
        <w:rPr>
          <w:sz w:val="26"/>
          <w:szCs w:val="26"/>
        </w:rPr>
        <w:tab/>
        <w:t xml:space="preserve">В соответствии с п. 3 ч. 2 ст. 78 БК РФ </w:t>
      </w:r>
      <w:r w:rsidR="00E2779A">
        <w:rPr>
          <w:sz w:val="26"/>
          <w:szCs w:val="26"/>
        </w:rPr>
        <w:t>м</w:t>
      </w:r>
      <w:r w:rsidRPr="00F91C2B">
        <w:rPr>
          <w:sz w:val="26"/>
          <w:szCs w:val="26"/>
        </w:rPr>
        <w:t>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</w:t>
      </w:r>
      <w:r w:rsidR="00E2779A">
        <w:rPr>
          <w:sz w:val="26"/>
          <w:szCs w:val="26"/>
        </w:rPr>
        <w:t xml:space="preserve">одителям товаров, работ, услуг </w:t>
      </w:r>
      <w:r w:rsidRPr="00F91C2B">
        <w:rPr>
          <w:sz w:val="26"/>
          <w:szCs w:val="26"/>
        </w:rPr>
        <w:t>должны соответствовать общим требованиям, установленным Правительством Российской Федерации</w:t>
      </w:r>
      <w:r w:rsidR="00E2779A">
        <w:rPr>
          <w:sz w:val="26"/>
          <w:szCs w:val="26"/>
        </w:rPr>
        <w:t>.</w:t>
      </w:r>
    </w:p>
    <w:p w:rsidR="00A770E3" w:rsidRDefault="00A770E3" w:rsidP="00E277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01.01.2024 вступило в силу </w:t>
      </w:r>
      <w:r w:rsidR="004B7E6D">
        <w:rPr>
          <w:sz w:val="26"/>
          <w:szCs w:val="26"/>
        </w:rPr>
        <w:t>п</w:t>
      </w:r>
      <w:r w:rsidRPr="00254D06">
        <w:rPr>
          <w:sz w:val="26"/>
          <w:szCs w:val="26"/>
        </w:rPr>
        <w:t>ос</w:t>
      </w:r>
      <w:r>
        <w:rPr>
          <w:sz w:val="26"/>
          <w:szCs w:val="26"/>
        </w:rPr>
        <w:t xml:space="preserve">тановление Правительства РФ № 1782, которым утверждены актуальные общие требования, в т.ч. к муниципальным нормативным актам, регулирующим предоставление из местных </w:t>
      </w:r>
      <w:r w:rsidR="004B7E6D">
        <w:rPr>
          <w:sz w:val="26"/>
          <w:szCs w:val="26"/>
        </w:rPr>
        <w:t xml:space="preserve">бюджетов субсидий, в т.ч.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казанных субсидий, в том числе грантов в форме субсидий. Также установлен до 01.01.2025 переходный период, в течение которого ранее принятые муниципальные правовые акты, </w:t>
      </w:r>
      <w:r w:rsidR="004B7E6D">
        <w:rPr>
          <w:sz w:val="26"/>
          <w:szCs w:val="26"/>
        </w:rPr>
        <w:lastRenderedPageBreak/>
        <w:t>регулирующие предоставление субсидий из местного бюджета, должны быть приведены в соответствие с постановлением Правительства РФ № 1782.</w:t>
      </w:r>
    </w:p>
    <w:p w:rsidR="004B7E6D" w:rsidRDefault="004B7E6D" w:rsidP="00E2779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этой причине в течение переходного периода субсидии из бюджетов бюджетной системы Российской Федерации еще могут предоставляться на основании нормативных правовых актов (муниципальных правовых актов), соответствующих Общим требованиям, утвержденным постановлением Правительства РФ от 18.09.2020 № 1492. </w:t>
      </w:r>
    </w:p>
    <w:p w:rsidR="006C4F9E" w:rsidRPr="00EB13F3" w:rsidRDefault="006C4F9E" w:rsidP="006C4F9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вышеизложенного, п</w:t>
      </w:r>
      <w:r w:rsidRPr="00EB13F3">
        <w:rPr>
          <w:sz w:val="26"/>
          <w:szCs w:val="26"/>
        </w:rPr>
        <w:t>роект постановления не противоречит действующему законодательству.</w:t>
      </w:r>
    </w:p>
    <w:p w:rsidR="00F91C2B" w:rsidRDefault="00F91C2B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</w:p>
    <w:p w:rsidR="00034521" w:rsidRDefault="00034521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Обращаем внимание на следующее: </w:t>
      </w:r>
    </w:p>
    <w:p w:rsidR="00580676" w:rsidRDefault="00034521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На необходимость </w:t>
      </w:r>
      <w:r w:rsidR="00254D06" w:rsidRPr="00254D06">
        <w:rPr>
          <w:sz w:val="26"/>
          <w:szCs w:val="26"/>
        </w:rPr>
        <w:t xml:space="preserve">обеспечить приведение в соответствие с </w:t>
      </w:r>
      <w:r w:rsidR="004B7E6D">
        <w:rPr>
          <w:sz w:val="26"/>
          <w:szCs w:val="26"/>
        </w:rPr>
        <w:t>п</w:t>
      </w:r>
      <w:r w:rsidR="00254D06" w:rsidRPr="00254D06">
        <w:rPr>
          <w:sz w:val="26"/>
          <w:szCs w:val="26"/>
        </w:rPr>
        <w:t>остановлением</w:t>
      </w:r>
      <w:r>
        <w:rPr>
          <w:sz w:val="26"/>
          <w:szCs w:val="26"/>
        </w:rPr>
        <w:t xml:space="preserve"> </w:t>
      </w:r>
      <w:r w:rsidR="00A770E3">
        <w:rPr>
          <w:sz w:val="26"/>
          <w:szCs w:val="26"/>
        </w:rPr>
        <w:t xml:space="preserve">Правительства РФ </w:t>
      </w:r>
      <w:r>
        <w:rPr>
          <w:sz w:val="26"/>
          <w:szCs w:val="26"/>
        </w:rPr>
        <w:t>№ 1782</w:t>
      </w:r>
      <w:r w:rsidR="00254D06" w:rsidRPr="00254D06">
        <w:rPr>
          <w:sz w:val="26"/>
          <w:szCs w:val="26"/>
        </w:rPr>
        <w:t xml:space="preserve"> муниципальных правовых актов, регулирующих предоставление из соответствующего бюджета бюджетн</w:t>
      </w:r>
      <w:r w:rsidR="00254D06">
        <w:rPr>
          <w:sz w:val="26"/>
          <w:szCs w:val="26"/>
        </w:rPr>
        <w:t xml:space="preserve">ой системы Российской Федерации </w:t>
      </w:r>
      <w:r w:rsidR="00254D06" w:rsidRPr="00254D06">
        <w:rPr>
          <w:sz w:val="26"/>
          <w:szCs w:val="26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</w:t>
      </w:r>
      <w:r>
        <w:rPr>
          <w:sz w:val="26"/>
          <w:szCs w:val="26"/>
        </w:rPr>
        <w:t xml:space="preserve">в установленные </w:t>
      </w:r>
      <w:r w:rsidR="00F91C2B">
        <w:rPr>
          <w:sz w:val="26"/>
          <w:szCs w:val="26"/>
        </w:rPr>
        <w:t xml:space="preserve">вышеуказанным </w:t>
      </w:r>
      <w:r w:rsidR="006C4F9E">
        <w:rPr>
          <w:sz w:val="26"/>
          <w:szCs w:val="26"/>
        </w:rPr>
        <w:t xml:space="preserve">постановлением </w:t>
      </w:r>
      <w:r>
        <w:rPr>
          <w:sz w:val="26"/>
          <w:szCs w:val="26"/>
        </w:rPr>
        <w:t>сроки.</w:t>
      </w:r>
    </w:p>
    <w:p w:rsidR="00034521" w:rsidRDefault="00034521" w:rsidP="00E071F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A770E3">
        <w:rPr>
          <w:sz w:val="26"/>
          <w:szCs w:val="26"/>
        </w:rPr>
        <w:t>На н</w:t>
      </w:r>
      <w:r>
        <w:rPr>
          <w:sz w:val="26"/>
          <w:szCs w:val="26"/>
        </w:rPr>
        <w:t xml:space="preserve">еобходимость внесения изменения в </w:t>
      </w:r>
      <w:r w:rsidR="00306109">
        <w:rPr>
          <w:sz w:val="26"/>
          <w:szCs w:val="26"/>
        </w:rPr>
        <w:t xml:space="preserve">п. 16 приложения 16 </w:t>
      </w:r>
      <w:r>
        <w:rPr>
          <w:sz w:val="26"/>
          <w:szCs w:val="26"/>
        </w:rPr>
        <w:t>решени</w:t>
      </w:r>
      <w:r w:rsidR="00306109">
        <w:rPr>
          <w:sz w:val="26"/>
          <w:szCs w:val="26"/>
        </w:rPr>
        <w:t>я</w:t>
      </w:r>
      <w:r>
        <w:rPr>
          <w:sz w:val="26"/>
          <w:szCs w:val="26"/>
        </w:rPr>
        <w:t xml:space="preserve"> Думы города Пыть-Яха от 11.12.2023 № 221 «О бюджете города Пыть-Яха на 2024 год и на плановый период 2025 и 2026 годов», в части приведения в соответствие случая выделения бюджетных ассигнований, направляемого на предоставление субсидии</w:t>
      </w:r>
      <w:r w:rsidR="00306109">
        <w:rPr>
          <w:sz w:val="26"/>
          <w:szCs w:val="26"/>
        </w:rPr>
        <w:t>.</w:t>
      </w:r>
    </w:p>
    <w:p w:rsidR="0024050E" w:rsidRDefault="0024050E" w:rsidP="0024050E">
      <w:pPr>
        <w:tabs>
          <w:tab w:val="left" w:pos="142"/>
        </w:tabs>
        <w:ind w:firstLine="709"/>
        <w:jc w:val="both"/>
        <w:rPr>
          <w:sz w:val="26"/>
          <w:szCs w:val="26"/>
        </w:rPr>
      </w:pPr>
    </w:p>
    <w:p w:rsidR="0024050E" w:rsidRPr="00C240AD" w:rsidRDefault="0024050E" w:rsidP="0024050E">
      <w:pPr>
        <w:jc w:val="both"/>
        <w:rPr>
          <w:sz w:val="26"/>
          <w:szCs w:val="26"/>
        </w:rPr>
      </w:pPr>
      <w:bookmarkStart w:id="0" w:name="_GoBack"/>
      <w:bookmarkEnd w:id="0"/>
    </w:p>
    <w:p w:rsidR="0024050E" w:rsidRPr="00C240AD" w:rsidRDefault="0024050E" w:rsidP="0024050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Инспектор </w:t>
      </w:r>
    </w:p>
    <w:p w:rsidR="0024050E" w:rsidRPr="00C240AD" w:rsidRDefault="0024050E" w:rsidP="0024050E">
      <w:pPr>
        <w:jc w:val="both"/>
        <w:rPr>
          <w:sz w:val="26"/>
          <w:szCs w:val="26"/>
        </w:rPr>
      </w:pPr>
      <w:r w:rsidRPr="00C240AD">
        <w:rPr>
          <w:sz w:val="26"/>
          <w:szCs w:val="26"/>
        </w:rPr>
        <w:t>Счетно-контрольной палаты</w:t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</w:r>
    </w:p>
    <w:p w:rsidR="0024050E" w:rsidRPr="00C240AD" w:rsidRDefault="0024050E" w:rsidP="0024050E">
      <w:pPr>
        <w:jc w:val="both"/>
        <w:rPr>
          <w:sz w:val="26"/>
          <w:szCs w:val="26"/>
        </w:rPr>
      </w:pPr>
      <w:r w:rsidRPr="00C240AD">
        <w:rPr>
          <w:sz w:val="26"/>
          <w:szCs w:val="26"/>
        </w:rPr>
        <w:t>города Пыть-Яха</w:t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</w:r>
      <w:r w:rsidRPr="00C240AD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Г.Ф. Урубкова</w:t>
      </w:r>
      <w:r w:rsidRPr="00C240AD">
        <w:rPr>
          <w:sz w:val="26"/>
          <w:szCs w:val="26"/>
        </w:rPr>
        <w:t xml:space="preserve"> </w:t>
      </w:r>
    </w:p>
    <w:p w:rsidR="0024050E" w:rsidRPr="00EA4496" w:rsidRDefault="0024050E" w:rsidP="0024050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</w:t>
      </w:r>
    </w:p>
    <w:p w:rsidR="0024050E" w:rsidRDefault="0024050E" w:rsidP="0024050E"/>
    <w:p w:rsidR="008732EB" w:rsidRDefault="008732EB"/>
    <w:sectPr w:rsidR="008732EB" w:rsidSect="000D5041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ABB" w:rsidRDefault="00C33ABB">
      <w:r>
        <w:separator/>
      </w:r>
    </w:p>
  </w:endnote>
  <w:endnote w:type="continuationSeparator" w:id="0">
    <w:p w:rsidR="00C33ABB" w:rsidRDefault="00C3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27" w:rsidRDefault="00357511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7427" w:rsidRDefault="00C33ABB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27" w:rsidRDefault="00C33ABB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ABB" w:rsidRDefault="00C33ABB">
      <w:r>
        <w:separator/>
      </w:r>
    </w:p>
  </w:footnote>
  <w:footnote w:type="continuationSeparator" w:id="0">
    <w:p w:rsidR="00C33ABB" w:rsidRDefault="00C33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27" w:rsidRDefault="0035751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00E25">
      <w:rPr>
        <w:noProof/>
      </w:rPr>
      <w:t>3</w:t>
    </w:r>
    <w:r>
      <w:fldChar w:fldCharType="end"/>
    </w:r>
  </w:p>
  <w:p w:rsidR="00F27427" w:rsidRDefault="00C33AB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50E"/>
    <w:rsid w:val="00034521"/>
    <w:rsid w:val="000E75F2"/>
    <w:rsid w:val="0024050E"/>
    <w:rsid w:val="00254D06"/>
    <w:rsid w:val="002C7558"/>
    <w:rsid w:val="00306109"/>
    <w:rsid w:val="00342AFA"/>
    <w:rsid w:val="00357511"/>
    <w:rsid w:val="00365FE4"/>
    <w:rsid w:val="003B407A"/>
    <w:rsid w:val="0040261D"/>
    <w:rsid w:val="0046597C"/>
    <w:rsid w:val="00486AF6"/>
    <w:rsid w:val="004A0146"/>
    <w:rsid w:val="004B7E6D"/>
    <w:rsid w:val="00512B9A"/>
    <w:rsid w:val="00580676"/>
    <w:rsid w:val="005E3A76"/>
    <w:rsid w:val="006A6FDC"/>
    <w:rsid w:val="006C4F9E"/>
    <w:rsid w:val="007448CB"/>
    <w:rsid w:val="00766FF4"/>
    <w:rsid w:val="008732EB"/>
    <w:rsid w:val="00A00E25"/>
    <w:rsid w:val="00A770E3"/>
    <w:rsid w:val="00B6602F"/>
    <w:rsid w:val="00BF3C66"/>
    <w:rsid w:val="00C33ABB"/>
    <w:rsid w:val="00C775A9"/>
    <w:rsid w:val="00CF4738"/>
    <w:rsid w:val="00DE4991"/>
    <w:rsid w:val="00DE4DBE"/>
    <w:rsid w:val="00E071FF"/>
    <w:rsid w:val="00E11D2D"/>
    <w:rsid w:val="00E2779A"/>
    <w:rsid w:val="00F36C3E"/>
    <w:rsid w:val="00F9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F4257-7594-4E32-9DB8-812707BD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405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405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24050E"/>
    <w:rPr>
      <w:rFonts w:cs="Times New Roman"/>
    </w:rPr>
  </w:style>
  <w:style w:type="paragraph" w:styleId="a6">
    <w:name w:val="header"/>
    <w:basedOn w:val="a"/>
    <w:link w:val="a7"/>
    <w:rsid w:val="002405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405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4"/>
    <w:basedOn w:val="a"/>
    <w:rsid w:val="0024050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rsid w:val="0024050E"/>
    <w:rPr>
      <w:color w:val="0563C1"/>
      <w:u w:val="single"/>
    </w:rPr>
  </w:style>
  <w:style w:type="table" w:styleId="a9">
    <w:name w:val="Table Grid"/>
    <w:basedOn w:val="a1"/>
    <w:rsid w:val="00B66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5">
    <w:name w:val="s_15"/>
    <w:basedOn w:val="a"/>
    <w:rsid w:val="00486AF6"/>
    <w:pPr>
      <w:spacing w:before="100" w:beforeAutospacing="1" w:after="100" w:afterAutospacing="1"/>
    </w:pPr>
  </w:style>
  <w:style w:type="character" w:customStyle="1" w:styleId="s10">
    <w:name w:val="s_10"/>
    <w:basedOn w:val="a0"/>
    <w:rsid w:val="00486AF6"/>
  </w:style>
  <w:style w:type="paragraph" w:customStyle="1" w:styleId="s1">
    <w:name w:val="s_1"/>
    <w:basedOn w:val="a"/>
    <w:rsid w:val="00486AF6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6C4F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C4F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3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2024-03-15T07:51:00Z</cp:lastPrinted>
  <dcterms:created xsi:type="dcterms:W3CDTF">2024-03-12T03:16:00Z</dcterms:created>
  <dcterms:modified xsi:type="dcterms:W3CDTF">2024-03-15T07:51:00Z</dcterms:modified>
</cp:coreProperties>
</file>